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2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3820"/>
        <w:gridCol w:w="287"/>
      </w:tblGrid>
      <w:tr w:rsidR="00EB4131" w:rsidRPr="00F70CFE" w14:paraId="2CD1658C" w14:textId="77777777" w:rsidTr="00016487">
        <w:trPr>
          <w:gridAfter w:val="1"/>
          <w:wAfter w:w="287" w:type="dxa"/>
          <w:trHeight w:val="1572"/>
        </w:trPr>
        <w:tc>
          <w:tcPr>
            <w:tcW w:w="4820" w:type="dxa"/>
            <w:gridSpan w:val="2"/>
            <w:hideMark/>
          </w:tcPr>
          <w:p w14:paraId="13B21B92" w14:textId="77777777" w:rsidR="00EB4131" w:rsidRPr="00F70CFE" w:rsidRDefault="00EB4131" w:rsidP="00016487">
            <w:pPr>
              <w:spacing w:after="160"/>
              <w:contextualSpacing/>
              <w:jc w:val="both"/>
              <w:rPr>
                <w:rFonts w:ascii="Arial" w:hAnsi="Arial" w:cs="Arial"/>
              </w:rPr>
            </w:pPr>
            <w:r w:rsidRPr="00F70CFE">
              <w:rPr>
                <w:rFonts w:ascii="Arial" w:hAnsi="Arial" w:cs="Arial"/>
                <w:b/>
                <w:i/>
              </w:rPr>
              <w:t xml:space="preserve">                     </w:t>
            </w:r>
            <w:r w:rsidRPr="00F70CFE">
              <w:rPr>
                <w:rFonts w:ascii="Arial" w:hAnsi="Arial" w:cs="Arial"/>
                <w:b/>
                <w:i/>
                <w:lang w:val="en-GB" w:eastAsia="en-US"/>
              </w:rPr>
              <w:object w:dxaOrig="765" w:dyaOrig="810" w14:anchorId="5AC6B2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4" o:title=""/>
                </v:shape>
                <o:OLEObject Type="Embed" ProgID="Word.Picture.8" ShapeID="_x0000_i1025" DrawAspect="Content" ObjectID="_1825821742" r:id="rId5"/>
              </w:object>
            </w:r>
          </w:p>
          <w:p w14:paraId="32D87859" w14:textId="77777777" w:rsidR="00EB4131" w:rsidRPr="00F70CFE" w:rsidRDefault="00EB4131" w:rsidP="00016487">
            <w:pPr>
              <w:spacing w:after="160"/>
              <w:contextualSpacing/>
              <w:jc w:val="both"/>
              <w:rPr>
                <w:rFonts w:ascii="Arial" w:hAnsi="Arial" w:cs="Arial"/>
                <w:b/>
              </w:rPr>
            </w:pPr>
            <w:r w:rsidRPr="00F70CFE">
              <w:rPr>
                <w:rFonts w:ascii="Arial" w:hAnsi="Arial" w:cs="Arial"/>
                <w:b/>
              </w:rPr>
              <w:t xml:space="preserve">        REPUBLIKA HRVATSKA</w:t>
            </w:r>
          </w:p>
          <w:p w14:paraId="358DACAC" w14:textId="77777777" w:rsidR="00EB4131" w:rsidRPr="00F70CFE" w:rsidRDefault="00EB4131" w:rsidP="00016487">
            <w:pPr>
              <w:spacing w:after="160"/>
              <w:contextualSpacing/>
              <w:jc w:val="both"/>
              <w:rPr>
                <w:rFonts w:ascii="Arial" w:hAnsi="Arial" w:cs="Arial"/>
                <w:b/>
              </w:rPr>
            </w:pPr>
            <w:r w:rsidRPr="00F70CFE">
              <w:rPr>
                <w:rFonts w:ascii="Arial" w:hAnsi="Arial" w:cs="Arial"/>
                <w:b/>
              </w:rPr>
              <w:t xml:space="preserve"> PRIMORSKO-GORANSKA  ŽUPANIJA</w:t>
            </w:r>
          </w:p>
        </w:tc>
        <w:tc>
          <w:tcPr>
            <w:tcW w:w="4111" w:type="dxa"/>
            <w:gridSpan w:val="2"/>
          </w:tcPr>
          <w:p w14:paraId="1726211F" w14:textId="77777777" w:rsidR="00EB4131" w:rsidRPr="00F70CFE" w:rsidRDefault="00EB4131" w:rsidP="00016487">
            <w:pPr>
              <w:spacing w:after="160"/>
              <w:contextualSpacing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EB4131" w:rsidRPr="00F70CFE" w14:paraId="356BDBDC" w14:textId="77777777" w:rsidTr="00016487">
        <w:trPr>
          <w:trHeight w:val="940"/>
        </w:trPr>
        <w:tc>
          <w:tcPr>
            <w:tcW w:w="959" w:type="dxa"/>
            <w:vAlign w:val="center"/>
            <w:hideMark/>
          </w:tcPr>
          <w:p w14:paraId="78318A0B" w14:textId="77777777" w:rsidR="00EB4131" w:rsidRPr="00F70CFE" w:rsidRDefault="00EB4131" w:rsidP="00016487">
            <w:pPr>
              <w:spacing w:after="160"/>
              <w:contextualSpacing/>
              <w:jc w:val="both"/>
              <w:rPr>
                <w:rFonts w:ascii="Arial" w:hAnsi="Arial" w:cs="Arial"/>
              </w:rPr>
            </w:pPr>
            <w:r w:rsidRPr="00F70CFE">
              <w:rPr>
                <w:rFonts w:ascii="Arial" w:hAnsi="Arial" w:cs="Arial"/>
                <w:noProof/>
              </w:rPr>
              <w:drawing>
                <wp:inline distT="0" distB="0" distL="0" distR="0" wp14:anchorId="52DB0A36" wp14:editId="3823885E">
                  <wp:extent cx="428625" cy="428625"/>
                  <wp:effectExtent l="0" t="0" r="9525" b="9525"/>
                  <wp:docPr id="406923414" name="Slika 2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9" w:type="dxa"/>
            <w:gridSpan w:val="4"/>
            <w:vAlign w:val="center"/>
            <w:hideMark/>
          </w:tcPr>
          <w:p w14:paraId="1F89AE33" w14:textId="77777777" w:rsidR="00EB4131" w:rsidRPr="00F70CFE" w:rsidRDefault="00EB4131" w:rsidP="00016487">
            <w:pPr>
              <w:spacing w:after="160"/>
              <w:contextualSpacing/>
              <w:jc w:val="both"/>
              <w:rPr>
                <w:rFonts w:ascii="Arial" w:hAnsi="Arial" w:cs="Arial"/>
                <w:b/>
                <w:bCs/>
              </w:rPr>
            </w:pPr>
            <w:r w:rsidRPr="00F70CFE">
              <w:rPr>
                <w:rFonts w:ascii="Arial" w:hAnsi="Arial" w:cs="Arial"/>
                <w:b/>
                <w:bCs/>
              </w:rPr>
              <w:t xml:space="preserve">    OPĆINA MATULJI</w:t>
            </w:r>
          </w:p>
          <w:p w14:paraId="7FECAB12" w14:textId="77777777" w:rsidR="00EB4131" w:rsidRPr="00F70CFE" w:rsidRDefault="00EB4131" w:rsidP="00016487">
            <w:pPr>
              <w:spacing w:after="160"/>
              <w:contextualSpacing/>
              <w:jc w:val="both"/>
              <w:rPr>
                <w:rFonts w:ascii="Arial" w:hAnsi="Arial" w:cs="Arial"/>
                <w:b/>
                <w:bCs/>
              </w:rPr>
            </w:pPr>
            <w:r w:rsidRPr="00F70CFE">
              <w:rPr>
                <w:rFonts w:ascii="Arial" w:hAnsi="Arial" w:cs="Arial"/>
                <w:b/>
                <w:bCs/>
              </w:rPr>
              <w:t xml:space="preserve">    OPĆINSKI NAČELNIK</w:t>
            </w:r>
          </w:p>
        </w:tc>
      </w:tr>
      <w:tr w:rsidR="00EB4131" w:rsidRPr="00F70CFE" w14:paraId="0887A104" w14:textId="77777777" w:rsidTr="00016487">
        <w:trPr>
          <w:gridAfter w:val="2"/>
          <w:wAfter w:w="4107" w:type="dxa"/>
        </w:trPr>
        <w:tc>
          <w:tcPr>
            <w:tcW w:w="5111" w:type="dxa"/>
            <w:gridSpan w:val="3"/>
          </w:tcPr>
          <w:p w14:paraId="05DE4664" w14:textId="0470CA4F" w:rsidR="00EB4131" w:rsidRPr="00F70CFE" w:rsidRDefault="00EB4131" w:rsidP="00016487">
            <w:pPr>
              <w:spacing w:after="160"/>
              <w:contextualSpacing/>
              <w:jc w:val="both"/>
              <w:rPr>
                <w:rFonts w:ascii="Arial" w:hAnsi="Arial" w:cs="Arial"/>
              </w:rPr>
            </w:pPr>
            <w:bookmarkStart w:id="0" w:name="_Hlk54764940"/>
            <w:r w:rsidRPr="00F70CFE">
              <w:rPr>
                <w:rFonts w:ascii="Arial" w:hAnsi="Arial" w:cs="Arial"/>
              </w:rPr>
              <w:t xml:space="preserve">KLASA: </w:t>
            </w:r>
            <w:r w:rsidR="000D32E0">
              <w:rPr>
                <w:rFonts w:ascii="Arial" w:hAnsi="Arial" w:cs="Arial"/>
              </w:rPr>
              <w:t>240-02/25-01/1</w:t>
            </w:r>
          </w:p>
          <w:p w14:paraId="3B3F1809" w14:textId="2A609059" w:rsidR="00EB4131" w:rsidRPr="00F70CFE" w:rsidRDefault="00EB4131" w:rsidP="00016487">
            <w:pPr>
              <w:spacing w:after="160"/>
              <w:contextualSpacing/>
              <w:jc w:val="both"/>
              <w:rPr>
                <w:rFonts w:ascii="Arial" w:hAnsi="Arial" w:cs="Arial"/>
              </w:rPr>
            </w:pPr>
            <w:r w:rsidRPr="00F70CFE">
              <w:rPr>
                <w:rFonts w:ascii="Arial" w:hAnsi="Arial" w:cs="Arial"/>
              </w:rPr>
              <w:t>URBROJ: 2170-27-02/1-</w:t>
            </w:r>
            <w:r>
              <w:rPr>
                <w:rFonts w:ascii="Arial" w:hAnsi="Arial" w:cs="Arial"/>
              </w:rPr>
              <w:t>25</w:t>
            </w:r>
            <w:r w:rsidRPr="00F70CFE">
              <w:rPr>
                <w:rFonts w:ascii="Arial" w:hAnsi="Arial" w:cs="Arial"/>
              </w:rPr>
              <w:t>-</w:t>
            </w:r>
            <w:r w:rsidR="003A1473">
              <w:rPr>
                <w:rFonts w:ascii="Arial" w:hAnsi="Arial" w:cs="Arial"/>
              </w:rPr>
              <w:t>4</w:t>
            </w:r>
          </w:p>
          <w:p w14:paraId="7E89E376" w14:textId="55BFDA14" w:rsidR="00EB4131" w:rsidRPr="00F70CFE" w:rsidRDefault="00EB4131" w:rsidP="00016487">
            <w:pPr>
              <w:spacing w:after="160"/>
              <w:contextualSpacing/>
              <w:jc w:val="both"/>
              <w:rPr>
                <w:rFonts w:ascii="Arial" w:hAnsi="Arial" w:cs="Arial"/>
              </w:rPr>
            </w:pPr>
            <w:r w:rsidRPr="00F70CFE">
              <w:rPr>
                <w:rFonts w:ascii="Arial" w:hAnsi="Arial" w:cs="Arial"/>
              </w:rPr>
              <w:t xml:space="preserve">Matulji, </w:t>
            </w:r>
            <w:r>
              <w:rPr>
                <w:rFonts w:ascii="Arial" w:hAnsi="Arial" w:cs="Arial"/>
              </w:rPr>
              <w:t>2</w:t>
            </w:r>
            <w:r w:rsidR="000D7AEC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.11.2025.</w:t>
            </w:r>
            <w:r w:rsidRPr="00F70CFE">
              <w:rPr>
                <w:rFonts w:ascii="Arial" w:hAnsi="Arial" w:cs="Arial"/>
              </w:rPr>
              <w:t xml:space="preserve"> godine</w:t>
            </w:r>
            <w:bookmarkEnd w:id="0"/>
          </w:p>
          <w:p w14:paraId="0AE8300A" w14:textId="77777777" w:rsidR="00EB4131" w:rsidRPr="00F70CFE" w:rsidRDefault="00EB4131" w:rsidP="00016487">
            <w:pPr>
              <w:spacing w:after="160"/>
              <w:contextualSpacing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5638BE77" w14:textId="77777777" w:rsidR="00EB4131" w:rsidRPr="00F70CFE" w:rsidRDefault="00EB4131" w:rsidP="00EB4131">
      <w:pPr>
        <w:spacing w:after="160" w:line="259" w:lineRule="auto"/>
        <w:jc w:val="both"/>
        <w:rPr>
          <w:rFonts w:ascii="Arial" w:hAnsi="Arial" w:cs="Arial"/>
          <w:iCs/>
        </w:rPr>
      </w:pPr>
    </w:p>
    <w:p w14:paraId="59EFB4EB" w14:textId="77777777" w:rsidR="00EB4131" w:rsidRPr="00082463" w:rsidRDefault="00EB4131" w:rsidP="00EB4131">
      <w:pPr>
        <w:spacing w:after="160" w:line="259" w:lineRule="auto"/>
        <w:ind w:left="4956" w:firstLine="709"/>
        <w:contextualSpacing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082463">
        <w:rPr>
          <w:rFonts w:ascii="Arial" w:hAnsi="Arial" w:cs="Arial"/>
          <w:b/>
          <w:bCs/>
          <w:iCs/>
          <w:sz w:val="24"/>
          <w:szCs w:val="24"/>
        </w:rPr>
        <w:t>OPĆINSKO VIJEĆE</w:t>
      </w:r>
    </w:p>
    <w:p w14:paraId="5BFC8578" w14:textId="77777777" w:rsidR="00EB4131" w:rsidRPr="00082463" w:rsidRDefault="00EB4131" w:rsidP="00EB4131">
      <w:pPr>
        <w:spacing w:after="160" w:line="259" w:lineRule="auto"/>
        <w:ind w:left="5664" w:firstLine="709"/>
        <w:contextualSpacing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082463">
        <w:rPr>
          <w:rFonts w:ascii="Arial" w:hAnsi="Arial" w:cs="Arial"/>
          <w:b/>
          <w:bCs/>
          <w:iCs/>
          <w:sz w:val="24"/>
          <w:szCs w:val="24"/>
        </w:rPr>
        <w:t xml:space="preserve">- ovdje-       </w:t>
      </w:r>
    </w:p>
    <w:p w14:paraId="01992E3B" w14:textId="77777777" w:rsidR="00EB4131" w:rsidRPr="00F70CFE" w:rsidRDefault="00EB4131" w:rsidP="00EB4131">
      <w:pPr>
        <w:spacing w:after="160" w:line="259" w:lineRule="auto"/>
        <w:jc w:val="both"/>
        <w:rPr>
          <w:rFonts w:ascii="Arial" w:hAnsi="Arial" w:cs="Arial"/>
          <w:b/>
          <w:bCs/>
          <w:iCs/>
        </w:rPr>
      </w:pPr>
    </w:p>
    <w:p w14:paraId="4CDFE446" w14:textId="77777777" w:rsidR="00082463" w:rsidRDefault="00082463" w:rsidP="00EB4131">
      <w:pPr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14:paraId="6C8F348B" w14:textId="630774A7" w:rsidR="00EB4131" w:rsidRPr="00082463" w:rsidRDefault="00EB4131" w:rsidP="00EB4131">
      <w:pPr>
        <w:jc w:val="both"/>
        <w:rPr>
          <w:rFonts w:ascii="Arial" w:hAnsi="Arial" w:cs="Arial"/>
          <w:b/>
          <w:bCs/>
          <w:kern w:val="2"/>
          <w:sz w:val="24"/>
          <w:szCs w:val="24"/>
          <w:lang w:eastAsia="hr-HR"/>
          <w14:ligatures w14:val="standardContextual"/>
        </w:rPr>
      </w:pPr>
      <w:r w:rsidRPr="00082463">
        <w:rPr>
          <w:rFonts w:ascii="Arial" w:hAnsi="Arial" w:cs="Arial"/>
          <w:b/>
          <w:bCs/>
          <w:iCs/>
          <w:sz w:val="24"/>
          <w:szCs w:val="24"/>
        </w:rPr>
        <w:t xml:space="preserve">PREDMET: </w:t>
      </w:r>
      <w:bookmarkStart w:id="1" w:name="_Hlk115515015"/>
      <w:r w:rsidRPr="00082463">
        <w:rPr>
          <w:rFonts w:ascii="Arial" w:hAnsi="Arial" w:cs="Arial"/>
          <w:sz w:val="24"/>
          <w:szCs w:val="24"/>
        </w:rPr>
        <w:t xml:space="preserve">Prijedlog </w:t>
      </w:r>
      <w:bookmarkEnd w:id="1"/>
      <w:r w:rsidRPr="00082463">
        <w:rPr>
          <w:rFonts w:ascii="Arial" w:hAnsi="Arial" w:cs="Arial"/>
          <w:kern w:val="2"/>
          <w:sz w:val="24"/>
          <w:szCs w:val="24"/>
          <w:lang w:eastAsia="hr-HR"/>
          <w14:ligatures w14:val="standardContextual"/>
        </w:rPr>
        <w:t xml:space="preserve">Odluke </w:t>
      </w:r>
      <w:r w:rsidR="003061BD" w:rsidRPr="00082463">
        <w:rPr>
          <w:rFonts w:ascii="Arial" w:hAnsi="Arial" w:cs="Arial"/>
          <w:kern w:val="2"/>
          <w:sz w:val="24"/>
          <w:szCs w:val="24"/>
          <w:lang w:eastAsia="hr-HR"/>
          <w14:ligatures w14:val="standardContextual"/>
        </w:rPr>
        <w:t>usvajanju Plana zaštite od požara i tehnoloških eksplozija Liburnije</w:t>
      </w:r>
    </w:p>
    <w:p w14:paraId="4CDFB1A8" w14:textId="77777777" w:rsidR="00EB4131" w:rsidRPr="00082463" w:rsidRDefault="00EB4131" w:rsidP="00EB4131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3CAF5478" w14:textId="77777777" w:rsidR="00EB4131" w:rsidRPr="00082463" w:rsidRDefault="00EB4131" w:rsidP="00EB4131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</w:p>
    <w:p w14:paraId="2D4862A7" w14:textId="77777777" w:rsidR="00EB4131" w:rsidRPr="00082463" w:rsidRDefault="00EB4131" w:rsidP="00EB4131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082463">
        <w:rPr>
          <w:rFonts w:ascii="Arial" w:hAnsi="Arial" w:cs="Arial"/>
          <w:sz w:val="24"/>
          <w:szCs w:val="24"/>
        </w:rPr>
        <w:t>Poštovani,</w:t>
      </w:r>
    </w:p>
    <w:p w14:paraId="4CFD5917" w14:textId="77777777" w:rsidR="00EB4131" w:rsidRPr="00082463" w:rsidRDefault="00EB4131" w:rsidP="00EB4131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</w:p>
    <w:p w14:paraId="2E4F9894" w14:textId="68B68FCE" w:rsidR="00EB4131" w:rsidRPr="00082463" w:rsidRDefault="00EB4131" w:rsidP="00EB4131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eastAsia="Calibri" w:hAnsi="Arial" w:cs="Arial"/>
          <w:kern w:val="2"/>
          <w14:ligatures w14:val="standardContextual"/>
        </w:rPr>
      </w:pPr>
      <w:r w:rsidRPr="00082463">
        <w:rPr>
          <w:rFonts w:ascii="Arial" w:hAnsi="Arial" w:cs="Arial"/>
        </w:rPr>
        <w:t xml:space="preserve">u privitku dostavljamo Prijedlog </w:t>
      </w:r>
      <w:bookmarkStart w:id="2" w:name="_Hlk152248957"/>
      <w:r w:rsidR="003061BD" w:rsidRPr="00082463">
        <w:rPr>
          <w:rFonts w:ascii="Arial" w:eastAsia="Calibri" w:hAnsi="Arial" w:cs="Arial"/>
          <w:kern w:val="2"/>
          <w14:ligatures w14:val="standardContextual"/>
        </w:rPr>
        <w:t xml:space="preserve">Odluke o usvajanju Plana zaštite od požara </w:t>
      </w:r>
      <w:r w:rsidR="000D7AEC">
        <w:rPr>
          <w:rFonts w:ascii="Arial" w:eastAsia="Calibri" w:hAnsi="Arial" w:cs="Arial"/>
          <w:kern w:val="2"/>
          <w14:ligatures w14:val="standardContextual"/>
        </w:rPr>
        <w:t>i</w:t>
      </w:r>
      <w:r w:rsidR="003061BD" w:rsidRPr="00082463">
        <w:rPr>
          <w:rFonts w:ascii="Arial" w:eastAsia="Calibri" w:hAnsi="Arial" w:cs="Arial"/>
          <w:kern w:val="2"/>
          <w14:ligatures w14:val="standardContextual"/>
        </w:rPr>
        <w:t xml:space="preserve"> tehnoloških eksplozija Liburnije</w:t>
      </w:r>
      <w:r w:rsidRPr="00082463">
        <w:rPr>
          <w:rFonts w:ascii="Arial" w:eastAsia="Calibri" w:hAnsi="Arial" w:cs="Arial"/>
          <w:kern w:val="2"/>
          <w14:ligatures w14:val="standardContextual"/>
        </w:rPr>
        <w:t>.</w:t>
      </w:r>
    </w:p>
    <w:p w14:paraId="3E9D3BB5" w14:textId="77777777" w:rsidR="00EB4131" w:rsidRPr="00082463" w:rsidRDefault="00EB4131" w:rsidP="00EB4131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Cs/>
        </w:rPr>
      </w:pPr>
      <w:r w:rsidRPr="00082463">
        <w:rPr>
          <w:rFonts w:ascii="Arial" w:hAnsi="Arial" w:cs="Arial"/>
          <w:iCs/>
        </w:rPr>
        <w:t xml:space="preserve"> </w:t>
      </w:r>
    </w:p>
    <w:p w14:paraId="310875B5" w14:textId="0EA56ABD" w:rsidR="00EB4131" w:rsidRPr="00082463" w:rsidRDefault="00EB4131" w:rsidP="00EB4131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Cs/>
        </w:rPr>
      </w:pPr>
      <w:r w:rsidRPr="00082463">
        <w:rPr>
          <w:rFonts w:ascii="Arial" w:hAnsi="Arial" w:cs="Arial"/>
          <w:iCs/>
        </w:rPr>
        <w:t xml:space="preserve">Izvjestitelj na radnim tijelima te sjednici Općinskog vijeća biti će </w:t>
      </w:r>
      <w:r w:rsidR="000D7AEC">
        <w:rPr>
          <w:rFonts w:ascii="Arial" w:hAnsi="Arial" w:cs="Arial"/>
          <w:iCs/>
        </w:rPr>
        <w:t>Zapovjedni Javne vatrogasne post</w:t>
      </w:r>
      <w:r w:rsidR="00933CE1">
        <w:rPr>
          <w:rFonts w:ascii="Arial" w:hAnsi="Arial" w:cs="Arial"/>
          <w:iCs/>
        </w:rPr>
        <w:t>r</w:t>
      </w:r>
      <w:r w:rsidR="000D7AEC">
        <w:rPr>
          <w:rFonts w:ascii="Arial" w:hAnsi="Arial" w:cs="Arial"/>
          <w:iCs/>
        </w:rPr>
        <w:t>o</w:t>
      </w:r>
      <w:r w:rsidR="00933CE1">
        <w:rPr>
          <w:rFonts w:ascii="Arial" w:hAnsi="Arial" w:cs="Arial"/>
          <w:iCs/>
        </w:rPr>
        <w:t>j</w:t>
      </w:r>
      <w:r w:rsidR="000D7AEC">
        <w:rPr>
          <w:rFonts w:ascii="Arial" w:hAnsi="Arial" w:cs="Arial"/>
          <w:iCs/>
        </w:rPr>
        <w:t>be Opatija Igor Ravnić</w:t>
      </w:r>
      <w:r w:rsidR="00933CE1">
        <w:rPr>
          <w:rFonts w:ascii="Arial" w:hAnsi="Arial" w:cs="Arial"/>
          <w:iCs/>
        </w:rPr>
        <w:t>.</w:t>
      </w:r>
    </w:p>
    <w:p w14:paraId="2C986A43" w14:textId="77777777" w:rsidR="00EB4131" w:rsidRPr="00082463" w:rsidRDefault="00EB4131" w:rsidP="00EB4131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082463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</w:p>
    <w:p w14:paraId="6E314715" w14:textId="77777777" w:rsidR="00EB4131" w:rsidRPr="00F70CFE" w:rsidRDefault="00EB4131" w:rsidP="00EB4131">
      <w:pPr>
        <w:spacing w:after="160" w:line="259" w:lineRule="auto"/>
        <w:jc w:val="both"/>
        <w:rPr>
          <w:rFonts w:ascii="Arial" w:hAnsi="Arial" w:cs="Arial"/>
          <w:iCs/>
        </w:rPr>
      </w:pPr>
    </w:p>
    <w:p w14:paraId="7380DA0D" w14:textId="77777777" w:rsidR="00EB4131" w:rsidRPr="00F70CFE" w:rsidRDefault="00EB4131" w:rsidP="00EB4131">
      <w:pPr>
        <w:spacing w:after="160" w:line="259" w:lineRule="auto"/>
        <w:jc w:val="both"/>
        <w:rPr>
          <w:rFonts w:ascii="Arial" w:hAnsi="Arial" w:cs="Arial"/>
          <w:iCs/>
        </w:rPr>
      </w:pPr>
      <w:r w:rsidRPr="00F70CFE">
        <w:rPr>
          <w:rFonts w:ascii="Arial" w:hAnsi="Arial" w:cs="Arial"/>
          <w:iCs/>
        </w:rPr>
        <w:t xml:space="preserve">                                            </w:t>
      </w:r>
    </w:p>
    <w:p w14:paraId="313A1471" w14:textId="77777777" w:rsidR="00EB4131" w:rsidRPr="00F70CFE" w:rsidRDefault="00EB4131" w:rsidP="00EB4131">
      <w:pPr>
        <w:spacing w:after="160" w:line="259" w:lineRule="auto"/>
        <w:jc w:val="both"/>
        <w:rPr>
          <w:rFonts w:ascii="Arial" w:hAnsi="Arial" w:cs="Arial"/>
          <w:iCs/>
        </w:rPr>
      </w:pPr>
    </w:p>
    <w:p w14:paraId="1C2F064C" w14:textId="77777777" w:rsidR="00EB4131" w:rsidRPr="00F70CFE" w:rsidRDefault="00EB4131" w:rsidP="00EB4131">
      <w:pPr>
        <w:spacing w:after="160" w:line="259" w:lineRule="auto"/>
        <w:ind w:left="4956" w:firstLine="708"/>
        <w:jc w:val="both"/>
        <w:rPr>
          <w:rFonts w:ascii="Arial" w:hAnsi="Arial" w:cs="Arial"/>
          <w:iCs/>
        </w:rPr>
      </w:pPr>
      <w:bookmarkStart w:id="3" w:name="_Hlk87506599"/>
      <w:r w:rsidRPr="00F70CFE">
        <w:rPr>
          <w:rFonts w:ascii="Arial" w:hAnsi="Arial" w:cs="Arial"/>
          <w:iCs/>
        </w:rPr>
        <w:t>OPĆINSKI NAČELNIK</w:t>
      </w:r>
    </w:p>
    <w:p w14:paraId="531163E1" w14:textId="77777777" w:rsidR="00EB4131" w:rsidRPr="00F70CFE" w:rsidRDefault="00EB4131" w:rsidP="00EB4131">
      <w:pPr>
        <w:spacing w:after="160" w:line="259" w:lineRule="auto"/>
        <w:ind w:left="5664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Ingrid Debeuc</w:t>
      </w:r>
      <w:r w:rsidRPr="00F70CFE">
        <w:rPr>
          <w:rFonts w:ascii="Arial" w:hAnsi="Arial" w:cs="Arial"/>
        </w:rPr>
        <w:t>, v.r.</w:t>
      </w:r>
    </w:p>
    <w:bookmarkEnd w:id="2"/>
    <w:bookmarkEnd w:id="3"/>
    <w:p w14:paraId="5D319982" w14:textId="77777777" w:rsidR="00EB4131" w:rsidRPr="00F70CFE" w:rsidRDefault="00EB4131" w:rsidP="00EB4131">
      <w:pPr>
        <w:spacing w:after="160" w:line="259" w:lineRule="auto"/>
        <w:jc w:val="both"/>
        <w:rPr>
          <w:rFonts w:ascii="Arial" w:hAnsi="Arial" w:cs="Arial"/>
          <w:b/>
        </w:rPr>
      </w:pPr>
    </w:p>
    <w:p w14:paraId="43CAF46A" w14:textId="77777777" w:rsidR="00EB4131" w:rsidRDefault="00EB4131" w:rsidP="00B052E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pl-PL"/>
        </w:rPr>
      </w:pPr>
    </w:p>
    <w:p w14:paraId="529FE2A5" w14:textId="77777777" w:rsidR="00EB4131" w:rsidRDefault="00EB4131" w:rsidP="00B052E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pl-PL"/>
        </w:rPr>
      </w:pPr>
    </w:p>
    <w:p w14:paraId="5FCB4156" w14:textId="77777777" w:rsidR="00EC06B5" w:rsidRDefault="00EC06B5">
      <w:pPr>
        <w:spacing w:after="160" w:line="259" w:lineRule="auto"/>
        <w:rPr>
          <w:rFonts w:ascii="Times New Roman" w:hAnsi="Times New Roman"/>
          <w:b/>
          <w:bCs/>
          <w:sz w:val="24"/>
          <w:szCs w:val="24"/>
          <w:lang w:val="pl-PL"/>
        </w:rPr>
      </w:pPr>
      <w:r>
        <w:rPr>
          <w:rFonts w:ascii="Times New Roman" w:hAnsi="Times New Roman"/>
          <w:b/>
          <w:bCs/>
          <w:sz w:val="24"/>
          <w:szCs w:val="24"/>
          <w:lang w:val="pl-PL"/>
        </w:rPr>
        <w:br w:type="page"/>
      </w:r>
    </w:p>
    <w:p w14:paraId="5A9DF645" w14:textId="75C69EE9" w:rsidR="00B052E4" w:rsidRPr="00EC06B5" w:rsidRDefault="00B052E4" w:rsidP="00B052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pl-PL" w:eastAsia="hr-HR"/>
        </w:rPr>
      </w:pPr>
      <w:r w:rsidRPr="00EC06B5">
        <w:rPr>
          <w:rFonts w:ascii="Arial" w:hAnsi="Arial" w:cs="Arial"/>
          <w:b/>
          <w:bCs/>
          <w:sz w:val="24"/>
          <w:szCs w:val="24"/>
          <w:lang w:val="pl-PL"/>
        </w:rPr>
        <w:lastRenderedPageBreak/>
        <w:t>OBRAZLOŽENJE UZ PRIJEDLOG PLANA ZAŠTITE OD POŽARA I TEHNOLOŠKIH EKSPLOZIJA LIBURNIJE</w:t>
      </w:r>
    </w:p>
    <w:p w14:paraId="78FD97D2" w14:textId="77777777" w:rsidR="00B052E4" w:rsidRPr="00EC06B5" w:rsidRDefault="00B052E4" w:rsidP="00B052E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hr-HR" w:eastAsia="hr-HR"/>
        </w:rPr>
      </w:pPr>
    </w:p>
    <w:p w14:paraId="33B63C90" w14:textId="77777777" w:rsidR="00B052E4" w:rsidRPr="00EC06B5" w:rsidRDefault="00B052E4" w:rsidP="00B052E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hr-HR" w:eastAsia="hr-HR"/>
        </w:rPr>
      </w:pPr>
    </w:p>
    <w:p w14:paraId="713E4217" w14:textId="7110B137" w:rsidR="00B052E4" w:rsidRPr="00EC06B5" w:rsidRDefault="00B052E4" w:rsidP="00B052E4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  <w:lang w:val="hr-HR"/>
        </w:rPr>
      </w:pPr>
      <w:r w:rsidRPr="00EC06B5">
        <w:rPr>
          <w:rFonts w:ascii="Arial" w:hAnsi="Arial" w:cs="Arial"/>
          <w:bCs/>
          <w:sz w:val="24"/>
          <w:szCs w:val="24"/>
          <w:lang w:val="hr-HR"/>
        </w:rPr>
        <w:t xml:space="preserve">Temeljem odredbi članka 13. stavka 1. </w:t>
      </w:r>
      <w:r w:rsidRPr="00EC06B5">
        <w:rPr>
          <w:rFonts w:ascii="Arial" w:hAnsi="Arial" w:cs="Arial"/>
          <w:bCs/>
          <w:color w:val="000000"/>
          <w:sz w:val="24"/>
          <w:szCs w:val="24"/>
          <w:lang w:val="hr-HR"/>
        </w:rPr>
        <w:t>Zakona o zaštiti od požara („Narodne novine“ broj 92/10 i 114/22) jedinice lokalne i područne (regionalne) samouprave donose plan zaštite od požara za svoje područje na temelju procjene ugroženosti od požara, po prethodnom pribavljenom mišljenju nadležne policijske uprave.</w:t>
      </w:r>
    </w:p>
    <w:p w14:paraId="7C7A6E21" w14:textId="04A179AA" w:rsidR="00B052E4" w:rsidRPr="00EC06B5" w:rsidRDefault="00B052E4" w:rsidP="00B052E4">
      <w:pPr>
        <w:jc w:val="both"/>
        <w:rPr>
          <w:rFonts w:ascii="Arial" w:hAnsi="Arial" w:cs="Arial"/>
          <w:bCs/>
          <w:color w:val="000000"/>
          <w:sz w:val="24"/>
          <w:szCs w:val="24"/>
          <w:lang w:val="hr-HR"/>
        </w:rPr>
      </w:pPr>
      <w:r w:rsidRPr="00EC06B5">
        <w:rPr>
          <w:rFonts w:ascii="Arial" w:hAnsi="Arial" w:cs="Arial"/>
          <w:bCs/>
          <w:color w:val="000000"/>
          <w:sz w:val="24"/>
          <w:szCs w:val="24"/>
          <w:lang w:val="hr-HR"/>
        </w:rPr>
        <w:tab/>
        <w:t>Odredbama članka 13. stavka 6. Zakona o zaštiti od požara jedinice lokalne i područne (regionalne) samouprave najmanje jednom godišnje usklađuju planove s novonastalim uvjetima, dok je stavkom 9. određeno da će jedini</w:t>
      </w:r>
      <w:r w:rsidRPr="00933CE1">
        <w:rPr>
          <w:rFonts w:ascii="Arial" w:hAnsi="Arial" w:cs="Arial"/>
          <w:bCs/>
          <w:color w:val="000000"/>
          <w:sz w:val="24"/>
          <w:szCs w:val="24"/>
          <w:lang w:val="hr-HR"/>
        </w:rPr>
        <w:t>ce lokalne i područne (regionalne) samouprave u donošenju planova osigurati sudjelovanje javnosti.</w:t>
      </w:r>
    </w:p>
    <w:p w14:paraId="49910BEE" w14:textId="1076EC96" w:rsidR="00B052E4" w:rsidRPr="00EC06B5" w:rsidRDefault="00B052E4" w:rsidP="00B052E4">
      <w:pPr>
        <w:jc w:val="both"/>
        <w:rPr>
          <w:rFonts w:ascii="Arial" w:hAnsi="Arial" w:cs="Arial"/>
          <w:bCs/>
          <w:color w:val="000000"/>
          <w:sz w:val="24"/>
          <w:szCs w:val="24"/>
          <w:lang w:val="pl-PL"/>
        </w:rPr>
      </w:pPr>
      <w:r w:rsidRPr="00EC06B5">
        <w:rPr>
          <w:rFonts w:ascii="Arial" w:hAnsi="Arial" w:cs="Arial"/>
          <w:bCs/>
          <w:color w:val="000000"/>
          <w:sz w:val="24"/>
          <w:szCs w:val="24"/>
          <w:lang w:val="hr-HR"/>
        </w:rPr>
        <w:tab/>
        <w:t xml:space="preserve">Općinsko vijeće Općine Matulji je na </w:t>
      </w:r>
      <w:r w:rsidRPr="00EC06B5">
        <w:rPr>
          <w:rFonts w:ascii="Arial" w:hAnsi="Arial" w:cs="Arial"/>
          <w:bCs/>
          <w:color w:val="000000"/>
          <w:sz w:val="24"/>
          <w:szCs w:val="24"/>
          <w:lang w:val="pl-PL"/>
        </w:rPr>
        <w:t xml:space="preserve">sjednici održanoj </w:t>
      </w:r>
      <w:r w:rsidR="00D036D9" w:rsidRPr="00EC06B5">
        <w:rPr>
          <w:rFonts w:ascii="Arial" w:hAnsi="Arial" w:cs="Arial"/>
          <w:bCs/>
          <w:color w:val="000000"/>
          <w:sz w:val="24"/>
          <w:szCs w:val="24"/>
          <w:lang w:val="pl-PL"/>
        </w:rPr>
        <w:t>08</w:t>
      </w:r>
      <w:r w:rsidRPr="00EC06B5">
        <w:rPr>
          <w:rFonts w:ascii="Arial" w:hAnsi="Arial" w:cs="Arial"/>
          <w:bCs/>
          <w:color w:val="000000"/>
          <w:sz w:val="24"/>
          <w:szCs w:val="24"/>
          <w:lang w:val="pl-PL"/>
        </w:rPr>
        <w:t xml:space="preserve">. prosinca 2023. godine donijelo je Odluku kojom se usvaja Plan zaštite od požara i tehnoloških eksplozija KLASA: </w:t>
      </w:r>
      <w:r w:rsidR="00D036D9" w:rsidRPr="00EC06B5">
        <w:rPr>
          <w:rFonts w:ascii="Arial" w:hAnsi="Arial" w:cs="Arial"/>
          <w:bCs/>
          <w:color w:val="000000"/>
          <w:sz w:val="24"/>
          <w:szCs w:val="24"/>
          <w:lang w:val="pl-PL"/>
        </w:rPr>
        <w:t>245-01/23-01/0007</w:t>
      </w:r>
      <w:r w:rsidRPr="00EC06B5">
        <w:rPr>
          <w:rFonts w:ascii="Arial" w:hAnsi="Arial" w:cs="Arial"/>
          <w:bCs/>
          <w:color w:val="000000"/>
          <w:sz w:val="24"/>
          <w:szCs w:val="24"/>
          <w:lang w:val="pl-PL"/>
        </w:rPr>
        <w:t xml:space="preserve">, URBROJ: </w:t>
      </w:r>
      <w:r w:rsidR="00D036D9" w:rsidRPr="00EC06B5">
        <w:rPr>
          <w:rFonts w:ascii="Arial" w:hAnsi="Arial" w:cs="Arial"/>
          <w:bCs/>
          <w:color w:val="000000"/>
          <w:sz w:val="24"/>
          <w:szCs w:val="24"/>
          <w:lang w:val="pl-PL"/>
        </w:rPr>
        <w:t>2170-27-01/1-23-5</w:t>
      </w:r>
      <w:r w:rsidR="000D7AEC">
        <w:rPr>
          <w:rFonts w:ascii="Arial" w:hAnsi="Arial" w:cs="Arial"/>
          <w:bCs/>
          <w:color w:val="000000"/>
          <w:sz w:val="24"/>
          <w:szCs w:val="24"/>
          <w:lang w:val="pl-PL"/>
        </w:rPr>
        <w:t xml:space="preserve">. </w:t>
      </w:r>
    </w:p>
    <w:p w14:paraId="5C838698" w14:textId="6AE90BE3" w:rsidR="00B052E4" w:rsidRPr="00EC06B5" w:rsidRDefault="00B052E4" w:rsidP="00B052E4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EC06B5">
        <w:rPr>
          <w:rFonts w:ascii="Arial" w:hAnsi="Arial" w:cs="Arial"/>
          <w:bCs/>
          <w:color w:val="000000"/>
          <w:sz w:val="24"/>
          <w:szCs w:val="24"/>
          <w:lang w:val="pl-PL"/>
        </w:rPr>
        <w:tab/>
      </w:r>
      <w:r w:rsidR="000D7AEC">
        <w:rPr>
          <w:rFonts w:ascii="Arial" w:hAnsi="Arial" w:cs="Arial"/>
          <w:bCs/>
          <w:color w:val="000000"/>
          <w:sz w:val="24"/>
          <w:szCs w:val="24"/>
          <w:lang w:val="pl-PL"/>
        </w:rPr>
        <w:t xml:space="preserve">Prethodno citirani Plan zaštite od požara i tehnoloških eksplozija bio je podloga za izradu </w:t>
      </w:r>
      <w:r w:rsidRPr="00EC06B5">
        <w:rPr>
          <w:rFonts w:ascii="Arial" w:hAnsi="Arial" w:cs="Arial"/>
          <w:bCs/>
          <w:color w:val="000000"/>
          <w:sz w:val="24"/>
          <w:szCs w:val="24"/>
          <w:lang w:val="pl-PL"/>
        </w:rPr>
        <w:t>P</w:t>
      </w:r>
      <w:r w:rsidRPr="00EC06B5">
        <w:rPr>
          <w:rFonts w:ascii="Arial" w:hAnsi="Arial" w:cs="Arial"/>
          <w:color w:val="000000"/>
          <w:sz w:val="24"/>
          <w:szCs w:val="24"/>
          <w:lang w:val="pl-PL"/>
        </w:rPr>
        <w:t>rijedlog</w:t>
      </w:r>
      <w:r w:rsidR="000D7AEC">
        <w:rPr>
          <w:rFonts w:ascii="Arial" w:hAnsi="Arial" w:cs="Arial"/>
          <w:color w:val="000000"/>
          <w:sz w:val="24"/>
          <w:szCs w:val="24"/>
          <w:lang w:val="pl-PL"/>
        </w:rPr>
        <w:t>a</w:t>
      </w:r>
      <w:r w:rsidRPr="00EC06B5">
        <w:rPr>
          <w:rFonts w:ascii="Arial" w:hAnsi="Arial" w:cs="Arial"/>
          <w:color w:val="000000"/>
          <w:sz w:val="24"/>
          <w:szCs w:val="24"/>
          <w:lang w:val="pl-PL"/>
        </w:rPr>
        <w:t xml:space="preserve"> Plana zaštite od požara i tehnoloških eksplozija Liburnije</w:t>
      </w:r>
      <w:r w:rsidR="000D7AEC">
        <w:rPr>
          <w:rFonts w:ascii="Arial" w:hAnsi="Arial" w:cs="Arial"/>
          <w:color w:val="000000"/>
          <w:sz w:val="24"/>
          <w:szCs w:val="24"/>
          <w:lang w:val="pl-PL"/>
        </w:rPr>
        <w:t xml:space="preserve">kojim je ovaj </w:t>
      </w:r>
      <w:r w:rsidR="00573229" w:rsidRPr="00EC06B5">
        <w:rPr>
          <w:rFonts w:ascii="Arial" w:hAnsi="Arial" w:cs="Arial"/>
          <w:color w:val="000000"/>
          <w:sz w:val="24"/>
          <w:szCs w:val="24"/>
          <w:lang w:val="pl-PL"/>
        </w:rPr>
        <w:t xml:space="preserve">usklađen </w:t>
      </w:r>
      <w:r w:rsidRPr="00EC06B5">
        <w:rPr>
          <w:rFonts w:ascii="Arial" w:hAnsi="Arial" w:cs="Arial"/>
          <w:color w:val="000000"/>
          <w:sz w:val="24"/>
          <w:szCs w:val="24"/>
          <w:lang w:val="pl-PL"/>
        </w:rPr>
        <w:t xml:space="preserve">s novonastalim uvjetma </w:t>
      </w:r>
      <w:r w:rsidR="000D7AEC">
        <w:rPr>
          <w:rFonts w:ascii="Arial" w:hAnsi="Arial" w:cs="Arial"/>
          <w:color w:val="000000"/>
          <w:sz w:val="24"/>
          <w:szCs w:val="24"/>
          <w:lang w:val="pl-PL"/>
        </w:rPr>
        <w:t>a izradila ga je</w:t>
      </w:r>
      <w:r w:rsidRPr="00EC06B5">
        <w:rPr>
          <w:rFonts w:ascii="Arial" w:hAnsi="Arial" w:cs="Arial"/>
          <w:color w:val="000000"/>
          <w:sz w:val="24"/>
          <w:szCs w:val="24"/>
          <w:lang w:val="pl-PL"/>
        </w:rPr>
        <w:t xml:space="preserve"> Javna vatrogasna postrojba Opatija. </w:t>
      </w:r>
    </w:p>
    <w:p w14:paraId="76E5251E" w14:textId="0979E39A" w:rsidR="00E61F5F" w:rsidRPr="00EC06B5" w:rsidRDefault="00E61F5F" w:rsidP="00B052E4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EC06B5">
        <w:rPr>
          <w:rFonts w:ascii="Arial" w:hAnsi="Arial" w:cs="Arial"/>
          <w:color w:val="000000"/>
          <w:sz w:val="24"/>
          <w:szCs w:val="24"/>
          <w:lang w:val="pl-PL"/>
        </w:rPr>
        <w:tab/>
        <w:t>O nacrtu Prijedloga Plana zaštite od požara i tehnoloških ekspolzija Liburnije provedeno je savjetovanje sa zainteresiranom javnošću u trajanju od 30 dana.</w:t>
      </w:r>
    </w:p>
    <w:p w14:paraId="3CCF6CF4" w14:textId="02FDB1E7" w:rsidR="00B052E4" w:rsidRPr="00EC06B5" w:rsidRDefault="00B052E4" w:rsidP="00B052E4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EC06B5">
        <w:rPr>
          <w:rFonts w:ascii="Arial" w:hAnsi="Arial" w:cs="Arial"/>
          <w:color w:val="000000"/>
          <w:sz w:val="24"/>
          <w:szCs w:val="24"/>
          <w:lang w:val="pl-PL"/>
        </w:rPr>
        <w:tab/>
      </w:r>
      <w:r w:rsidR="00573229" w:rsidRPr="00EC06B5">
        <w:rPr>
          <w:rFonts w:ascii="Arial" w:hAnsi="Arial" w:cs="Arial"/>
          <w:color w:val="000000"/>
          <w:sz w:val="24"/>
          <w:szCs w:val="24"/>
          <w:lang w:val="pl-PL"/>
        </w:rPr>
        <w:t>Predlaže se Općinskom vijeću razmatranje Plana zaštite od požara i tehnoloških eksplozija Liburnije i donošenje Odluke o usvajanju.</w:t>
      </w:r>
    </w:p>
    <w:p w14:paraId="3B4734D1" w14:textId="77777777" w:rsidR="00E61F5F" w:rsidRPr="00EC06B5" w:rsidRDefault="00E61F5F" w:rsidP="00B052E4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7C93B084" w14:textId="61A735F3" w:rsidR="00B052E4" w:rsidRPr="00EC06B5" w:rsidRDefault="00573229" w:rsidP="00B052E4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EC06B5">
        <w:rPr>
          <w:rFonts w:ascii="Arial" w:hAnsi="Arial" w:cs="Arial"/>
          <w:color w:val="000000"/>
          <w:sz w:val="24"/>
          <w:szCs w:val="24"/>
          <w:lang w:val="pl-PL"/>
        </w:rPr>
        <w:t>U Matuljima, 2</w:t>
      </w:r>
      <w:r w:rsidR="000D7AEC">
        <w:rPr>
          <w:rFonts w:ascii="Arial" w:hAnsi="Arial" w:cs="Arial"/>
          <w:color w:val="000000"/>
          <w:sz w:val="24"/>
          <w:szCs w:val="24"/>
          <w:lang w:val="pl-PL"/>
        </w:rPr>
        <w:t>6</w:t>
      </w:r>
      <w:r w:rsidRPr="00EC06B5">
        <w:rPr>
          <w:rFonts w:ascii="Arial" w:hAnsi="Arial" w:cs="Arial"/>
          <w:color w:val="000000"/>
          <w:sz w:val="24"/>
          <w:szCs w:val="24"/>
          <w:lang w:val="pl-PL"/>
        </w:rPr>
        <w:t>.11.2025.</w:t>
      </w:r>
    </w:p>
    <w:p w14:paraId="788DD27B" w14:textId="5711CA20" w:rsidR="00D036D9" w:rsidRPr="00EC06B5" w:rsidRDefault="00D036D9" w:rsidP="00B052E4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EC06B5">
        <w:rPr>
          <w:rFonts w:ascii="Arial" w:hAnsi="Arial" w:cs="Arial"/>
          <w:color w:val="000000"/>
          <w:sz w:val="24"/>
          <w:szCs w:val="24"/>
          <w:lang w:val="pl-PL"/>
        </w:rPr>
        <w:tab/>
      </w:r>
      <w:r w:rsidRPr="00EC06B5">
        <w:rPr>
          <w:rFonts w:ascii="Arial" w:hAnsi="Arial" w:cs="Arial"/>
          <w:color w:val="000000"/>
          <w:sz w:val="24"/>
          <w:szCs w:val="24"/>
          <w:lang w:val="pl-PL"/>
        </w:rPr>
        <w:tab/>
      </w:r>
      <w:r w:rsidRPr="00EC06B5">
        <w:rPr>
          <w:rFonts w:ascii="Arial" w:hAnsi="Arial" w:cs="Arial"/>
          <w:color w:val="000000"/>
          <w:sz w:val="24"/>
          <w:szCs w:val="24"/>
          <w:lang w:val="pl-PL"/>
        </w:rPr>
        <w:tab/>
      </w:r>
      <w:r w:rsidRPr="00EC06B5">
        <w:rPr>
          <w:rFonts w:ascii="Arial" w:hAnsi="Arial" w:cs="Arial"/>
          <w:color w:val="000000"/>
          <w:sz w:val="24"/>
          <w:szCs w:val="24"/>
          <w:lang w:val="pl-PL"/>
        </w:rPr>
        <w:tab/>
      </w:r>
      <w:r w:rsidRPr="00EC06B5">
        <w:rPr>
          <w:rFonts w:ascii="Arial" w:hAnsi="Arial" w:cs="Arial"/>
          <w:color w:val="000000"/>
          <w:sz w:val="24"/>
          <w:szCs w:val="24"/>
          <w:lang w:val="pl-PL"/>
        </w:rPr>
        <w:tab/>
      </w:r>
      <w:r w:rsidRPr="00EC06B5">
        <w:rPr>
          <w:rFonts w:ascii="Arial" w:hAnsi="Arial" w:cs="Arial"/>
          <w:color w:val="000000"/>
          <w:sz w:val="24"/>
          <w:szCs w:val="24"/>
          <w:lang w:val="pl-PL"/>
        </w:rPr>
        <w:tab/>
      </w:r>
      <w:r w:rsidRPr="00EC06B5">
        <w:rPr>
          <w:rFonts w:ascii="Arial" w:hAnsi="Arial" w:cs="Arial"/>
          <w:color w:val="000000"/>
          <w:sz w:val="24"/>
          <w:szCs w:val="24"/>
          <w:lang w:val="pl-PL"/>
        </w:rPr>
        <w:tab/>
      </w:r>
      <w:r w:rsidR="000D7AEC">
        <w:rPr>
          <w:rFonts w:ascii="Arial" w:hAnsi="Arial" w:cs="Arial"/>
          <w:color w:val="000000"/>
          <w:sz w:val="24"/>
          <w:szCs w:val="24"/>
          <w:lang w:val="pl-PL"/>
        </w:rPr>
        <w:t xml:space="preserve">    </w:t>
      </w:r>
      <w:r w:rsidRPr="00EC06B5">
        <w:rPr>
          <w:rFonts w:ascii="Arial" w:hAnsi="Arial" w:cs="Arial"/>
          <w:color w:val="000000"/>
          <w:sz w:val="24"/>
          <w:szCs w:val="24"/>
          <w:lang w:val="pl-PL"/>
        </w:rPr>
        <w:t>OPĆINSKA NAČELNICA</w:t>
      </w:r>
    </w:p>
    <w:p w14:paraId="503410DC" w14:textId="1C3734F6" w:rsidR="00D036D9" w:rsidRPr="00EC06B5" w:rsidRDefault="00D036D9" w:rsidP="00B052E4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EC06B5">
        <w:rPr>
          <w:rFonts w:ascii="Arial" w:hAnsi="Arial" w:cs="Arial"/>
          <w:color w:val="000000"/>
          <w:sz w:val="24"/>
          <w:szCs w:val="24"/>
          <w:lang w:val="pl-PL"/>
        </w:rPr>
        <w:tab/>
      </w:r>
      <w:r w:rsidRPr="00EC06B5">
        <w:rPr>
          <w:rFonts w:ascii="Arial" w:hAnsi="Arial" w:cs="Arial"/>
          <w:color w:val="000000"/>
          <w:sz w:val="24"/>
          <w:szCs w:val="24"/>
          <w:lang w:val="pl-PL"/>
        </w:rPr>
        <w:tab/>
      </w:r>
      <w:r w:rsidRPr="00EC06B5">
        <w:rPr>
          <w:rFonts w:ascii="Arial" w:hAnsi="Arial" w:cs="Arial"/>
          <w:color w:val="000000"/>
          <w:sz w:val="24"/>
          <w:szCs w:val="24"/>
          <w:lang w:val="pl-PL"/>
        </w:rPr>
        <w:tab/>
      </w:r>
      <w:r w:rsidRPr="00EC06B5">
        <w:rPr>
          <w:rFonts w:ascii="Arial" w:hAnsi="Arial" w:cs="Arial"/>
          <w:color w:val="000000"/>
          <w:sz w:val="24"/>
          <w:szCs w:val="24"/>
          <w:lang w:val="pl-PL"/>
        </w:rPr>
        <w:tab/>
      </w:r>
      <w:r w:rsidRPr="00EC06B5">
        <w:rPr>
          <w:rFonts w:ascii="Arial" w:hAnsi="Arial" w:cs="Arial"/>
          <w:color w:val="000000"/>
          <w:sz w:val="24"/>
          <w:szCs w:val="24"/>
          <w:lang w:val="pl-PL"/>
        </w:rPr>
        <w:tab/>
      </w:r>
      <w:r w:rsidRPr="00EC06B5">
        <w:rPr>
          <w:rFonts w:ascii="Arial" w:hAnsi="Arial" w:cs="Arial"/>
          <w:color w:val="000000"/>
          <w:sz w:val="24"/>
          <w:szCs w:val="24"/>
          <w:lang w:val="pl-PL"/>
        </w:rPr>
        <w:tab/>
      </w:r>
      <w:r w:rsidRPr="00EC06B5">
        <w:rPr>
          <w:rFonts w:ascii="Arial" w:hAnsi="Arial" w:cs="Arial"/>
          <w:color w:val="000000"/>
          <w:sz w:val="24"/>
          <w:szCs w:val="24"/>
          <w:lang w:val="pl-PL"/>
        </w:rPr>
        <w:tab/>
        <w:t xml:space="preserve">           Ingrid Debeuc</w:t>
      </w:r>
      <w:r w:rsidR="00BD155C" w:rsidRPr="00EC06B5">
        <w:rPr>
          <w:rFonts w:ascii="Arial" w:hAnsi="Arial" w:cs="Arial"/>
          <w:color w:val="000000"/>
          <w:sz w:val="24"/>
          <w:szCs w:val="24"/>
          <w:lang w:val="pl-PL"/>
        </w:rPr>
        <w:t xml:space="preserve"> v.r.</w:t>
      </w:r>
    </w:p>
    <w:p w14:paraId="2047D02B" w14:textId="77777777" w:rsidR="00A94787" w:rsidRPr="00EC06B5" w:rsidRDefault="00A94787" w:rsidP="00B052E4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35ABE2BB" w14:textId="04D52C48" w:rsidR="00A94787" w:rsidRPr="00EC06B5" w:rsidRDefault="00A94787" w:rsidP="00B052E4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2F11D374" w14:textId="77777777" w:rsidR="00A94787" w:rsidRPr="00EC06B5" w:rsidRDefault="00A94787" w:rsidP="00B052E4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788838F6" w14:textId="77777777" w:rsidR="00A94787" w:rsidRDefault="00A94787" w:rsidP="00B052E4">
      <w:pPr>
        <w:jc w:val="both"/>
        <w:rPr>
          <w:rFonts w:ascii="Times New Roman" w:hAnsi="Times New Roman"/>
          <w:color w:val="000000"/>
          <w:sz w:val="24"/>
          <w:szCs w:val="24"/>
          <w:lang w:val="pl-PL"/>
        </w:rPr>
      </w:pPr>
    </w:p>
    <w:p w14:paraId="5F0F3726" w14:textId="77777777" w:rsidR="00A94787" w:rsidRDefault="00A94787" w:rsidP="00B052E4">
      <w:pPr>
        <w:jc w:val="both"/>
        <w:rPr>
          <w:rFonts w:ascii="Times New Roman" w:hAnsi="Times New Roman"/>
          <w:color w:val="000000"/>
          <w:sz w:val="24"/>
          <w:szCs w:val="24"/>
          <w:lang w:val="pl-PL"/>
        </w:rPr>
      </w:pPr>
    </w:p>
    <w:p w14:paraId="18DA9C13" w14:textId="77777777" w:rsidR="00A94787" w:rsidRDefault="00A94787" w:rsidP="00B052E4">
      <w:pPr>
        <w:jc w:val="both"/>
        <w:rPr>
          <w:rFonts w:ascii="Times New Roman" w:hAnsi="Times New Roman"/>
          <w:color w:val="000000"/>
          <w:sz w:val="24"/>
          <w:szCs w:val="24"/>
          <w:lang w:val="pl-PL"/>
        </w:rPr>
      </w:pPr>
    </w:p>
    <w:p w14:paraId="0B84D0F9" w14:textId="77777777" w:rsidR="00A94787" w:rsidRDefault="00A94787" w:rsidP="00B052E4">
      <w:pPr>
        <w:jc w:val="both"/>
        <w:rPr>
          <w:rFonts w:ascii="Times New Roman" w:hAnsi="Times New Roman"/>
          <w:color w:val="000000"/>
          <w:sz w:val="24"/>
          <w:szCs w:val="24"/>
          <w:lang w:val="pl-PL"/>
        </w:rPr>
      </w:pPr>
    </w:p>
    <w:p w14:paraId="33CFD08A" w14:textId="77777777" w:rsidR="00A94787" w:rsidRDefault="00A94787" w:rsidP="00B052E4">
      <w:pPr>
        <w:jc w:val="both"/>
        <w:rPr>
          <w:rFonts w:ascii="Times New Roman" w:hAnsi="Times New Roman"/>
          <w:color w:val="000000"/>
          <w:sz w:val="24"/>
          <w:szCs w:val="24"/>
          <w:lang w:val="pl-PL"/>
        </w:rPr>
      </w:pPr>
    </w:p>
    <w:p w14:paraId="32B0BA90" w14:textId="4BF01D0E" w:rsidR="00A94787" w:rsidRPr="00EC06B5" w:rsidRDefault="00A94787" w:rsidP="00B052E4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EC06B5">
        <w:rPr>
          <w:rFonts w:ascii="Arial" w:hAnsi="Arial" w:cs="Arial"/>
          <w:color w:val="000000"/>
          <w:sz w:val="24"/>
          <w:szCs w:val="24"/>
          <w:lang w:val="pl-PL"/>
        </w:rPr>
        <w:t>PRIJEDLOG:</w:t>
      </w:r>
    </w:p>
    <w:p w14:paraId="495B87FB" w14:textId="35C2238E" w:rsidR="005C21E6" w:rsidRPr="00EC06B5" w:rsidRDefault="00A94787" w:rsidP="005C21E6">
      <w:pPr>
        <w:pStyle w:val="StandardWeb"/>
        <w:shd w:val="clear" w:color="auto" w:fill="FFFFFF"/>
        <w:spacing w:after="0"/>
        <w:jc w:val="both"/>
        <w:rPr>
          <w:rFonts w:ascii="Arial" w:hAnsi="Arial" w:cs="Arial"/>
          <w:color w:val="000000"/>
          <w:lang w:val="hr-HR"/>
        </w:rPr>
      </w:pPr>
      <w:r w:rsidRPr="00EC06B5">
        <w:rPr>
          <w:rFonts w:ascii="Arial" w:hAnsi="Arial" w:cs="Arial"/>
          <w:color w:val="000000"/>
          <w:lang w:val="pl-PL"/>
        </w:rPr>
        <w:t xml:space="preserve">Na temelju članka </w:t>
      </w:r>
      <w:r w:rsidR="00B26F8E" w:rsidRPr="00EC06B5">
        <w:rPr>
          <w:rFonts w:ascii="Arial" w:hAnsi="Arial" w:cs="Arial"/>
          <w:color w:val="000000"/>
          <w:lang w:val="pl-PL"/>
        </w:rPr>
        <w:t>13. Zakona o zaštiti od požara („Narodne novine” broj, 92/10 i 114/</w:t>
      </w:r>
      <w:r w:rsidR="009D74FE" w:rsidRPr="00EC06B5">
        <w:rPr>
          <w:rFonts w:ascii="Arial" w:hAnsi="Arial" w:cs="Arial"/>
          <w:color w:val="000000"/>
          <w:lang w:val="pl-PL"/>
        </w:rPr>
        <w:t xml:space="preserve">22) i članka 32. Statuta Općine Matulji </w:t>
      </w:r>
      <w:r w:rsidR="005C21E6" w:rsidRPr="00EC06B5">
        <w:rPr>
          <w:rFonts w:ascii="Arial" w:hAnsi="Arial" w:cs="Arial"/>
          <w:color w:val="000000"/>
          <w:lang w:val="hr-HR"/>
        </w:rPr>
        <w:t xml:space="preserve">i članka 32. Statuta Općine Matulji („Službene novine Primorsko-goranske županije“ </w:t>
      </w:r>
      <w:bookmarkStart w:id="4" w:name="_Hlk87506141"/>
      <w:r w:rsidR="005C21E6" w:rsidRPr="00EC06B5">
        <w:rPr>
          <w:rFonts w:ascii="Arial" w:hAnsi="Arial" w:cs="Arial"/>
          <w:color w:val="000000"/>
          <w:lang w:val="hr-HR"/>
        </w:rPr>
        <w:t>26/09, 38/09, 8/13, 17/14, 29/14, 4/15-pročišćeni tekst, 39/15, 7/18, 6/21, 23/21</w:t>
      </w:r>
      <w:bookmarkEnd w:id="4"/>
      <w:r w:rsidR="005C21E6" w:rsidRPr="00EC06B5">
        <w:rPr>
          <w:rFonts w:ascii="Arial" w:hAnsi="Arial" w:cs="Arial"/>
          <w:color w:val="000000"/>
          <w:lang w:val="hr-HR"/>
        </w:rPr>
        <w:t xml:space="preserve"> i 36/23), Općinsko vijeće Općine Matulji, na sjednici održanoj dana _________ 202</w:t>
      </w:r>
      <w:r w:rsidR="00E85FEE" w:rsidRPr="00EC06B5">
        <w:rPr>
          <w:rFonts w:ascii="Arial" w:hAnsi="Arial" w:cs="Arial"/>
          <w:color w:val="000000"/>
          <w:lang w:val="hr-HR"/>
        </w:rPr>
        <w:t>5</w:t>
      </w:r>
      <w:r w:rsidR="005C21E6" w:rsidRPr="00EC06B5">
        <w:rPr>
          <w:rFonts w:ascii="Arial" w:hAnsi="Arial" w:cs="Arial"/>
          <w:color w:val="000000"/>
          <w:lang w:val="hr-HR"/>
        </w:rPr>
        <w:t>. godine donosi</w:t>
      </w:r>
    </w:p>
    <w:p w14:paraId="30F293D4" w14:textId="577C87CA" w:rsidR="00A94787" w:rsidRPr="00EC06B5" w:rsidRDefault="00A94787" w:rsidP="00B052E4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1EB4CD13" w14:textId="056E8EF3" w:rsidR="00A94787" w:rsidRPr="00EC06B5" w:rsidRDefault="00E85FEE" w:rsidP="00E85FEE">
      <w:pPr>
        <w:jc w:val="center"/>
        <w:rPr>
          <w:rFonts w:ascii="Arial" w:hAnsi="Arial" w:cs="Arial"/>
          <w:b/>
          <w:bCs/>
          <w:color w:val="000000"/>
          <w:sz w:val="24"/>
          <w:szCs w:val="24"/>
          <w:lang w:val="pl-PL"/>
        </w:rPr>
      </w:pPr>
      <w:r w:rsidRPr="00EC06B5">
        <w:rPr>
          <w:rFonts w:ascii="Arial" w:hAnsi="Arial" w:cs="Arial"/>
          <w:b/>
          <w:bCs/>
          <w:color w:val="000000"/>
          <w:sz w:val="24"/>
          <w:szCs w:val="24"/>
          <w:lang w:val="pl-PL"/>
        </w:rPr>
        <w:t>O</w:t>
      </w:r>
      <w:r w:rsidR="00F32AF9" w:rsidRPr="00EC06B5">
        <w:rPr>
          <w:rFonts w:ascii="Arial" w:hAnsi="Arial" w:cs="Arial"/>
          <w:b/>
          <w:bCs/>
          <w:color w:val="000000"/>
          <w:sz w:val="24"/>
          <w:szCs w:val="24"/>
          <w:lang w:val="pl-PL"/>
        </w:rPr>
        <w:t xml:space="preserve"> </w:t>
      </w:r>
      <w:r w:rsidRPr="00EC06B5">
        <w:rPr>
          <w:rFonts w:ascii="Arial" w:hAnsi="Arial" w:cs="Arial"/>
          <w:b/>
          <w:bCs/>
          <w:color w:val="000000"/>
          <w:sz w:val="24"/>
          <w:szCs w:val="24"/>
          <w:lang w:val="pl-PL"/>
        </w:rPr>
        <w:t>D</w:t>
      </w:r>
      <w:r w:rsidR="00F32AF9" w:rsidRPr="00EC06B5">
        <w:rPr>
          <w:rFonts w:ascii="Arial" w:hAnsi="Arial" w:cs="Arial"/>
          <w:b/>
          <w:bCs/>
          <w:color w:val="000000"/>
          <w:sz w:val="24"/>
          <w:szCs w:val="24"/>
          <w:lang w:val="pl-PL"/>
        </w:rPr>
        <w:t xml:space="preserve"> </w:t>
      </w:r>
      <w:r w:rsidRPr="00EC06B5">
        <w:rPr>
          <w:rFonts w:ascii="Arial" w:hAnsi="Arial" w:cs="Arial"/>
          <w:b/>
          <w:bCs/>
          <w:color w:val="000000"/>
          <w:sz w:val="24"/>
          <w:szCs w:val="24"/>
          <w:lang w:val="pl-PL"/>
        </w:rPr>
        <w:t>L</w:t>
      </w:r>
      <w:r w:rsidR="00F32AF9" w:rsidRPr="00EC06B5">
        <w:rPr>
          <w:rFonts w:ascii="Arial" w:hAnsi="Arial" w:cs="Arial"/>
          <w:b/>
          <w:bCs/>
          <w:color w:val="000000"/>
          <w:sz w:val="24"/>
          <w:szCs w:val="24"/>
          <w:lang w:val="pl-PL"/>
        </w:rPr>
        <w:t xml:space="preserve"> </w:t>
      </w:r>
      <w:r w:rsidRPr="00EC06B5">
        <w:rPr>
          <w:rFonts w:ascii="Arial" w:hAnsi="Arial" w:cs="Arial"/>
          <w:b/>
          <w:bCs/>
          <w:color w:val="000000"/>
          <w:sz w:val="24"/>
          <w:szCs w:val="24"/>
          <w:lang w:val="pl-PL"/>
        </w:rPr>
        <w:t>U</w:t>
      </w:r>
      <w:r w:rsidR="00F32AF9" w:rsidRPr="00EC06B5">
        <w:rPr>
          <w:rFonts w:ascii="Arial" w:hAnsi="Arial" w:cs="Arial"/>
          <w:b/>
          <w:bCs/>
          <w:color w:val="000000"/>
          <w:sz w:val="24"/>
          <w:szCs w:val="24"/>
          <w:lang w:val="pl-PL"/>
        </w:rPr>
        <w:t xml:space="preserve"> </w:t>
      </w:r>
      <w:r w:rsidRPr="00EC06B5">
        <w:rPr>
          <w:rFonts w:ascii="Arial" w:hAnsi="Arial" w:cs="Arial"/>
          <w:b/>
          <w:bCs/>
          <w:color w:val="000000"/>
          <w:sz w:val="24"/>
          <w:szCs w:val="24"/>
          <w:lang w:val="pl-PL"/>
        </w:rPr>
        <w:t>K</w:t>
      </w:r>
      <w:r w:rsidR="00F32AF9" w:rsidRPr="00EC06B5">
        <w:rPr>
          <w:rFonts w:ascii="Arial" w:hAnsi="Arial" w:cs="Arial"/>
          <w:b/>
          <w:bCs/>
          <w:color w:val="000000"/>
          <w:sz w:val="24"/>
          <w:szCs w:val="24"/>
          <w:lang w:val="pl-PL"/>
        </w:rPr>
        <w:t xml:space="preserve"> </w:t>
      </w:r>
      <w:r w:rsidRPr="00EC06B5">
        <w:rPr>
          <w:rFonts w:ascii="Arial" w:hAnsi="Arial" w:cs="Arial"/>
          <w:b/>
          <w:bCs/>
          <w:color w:val="000000"/>
          <w:sz w:val="24"/>
          <w:szCs w:val="24"/>
          <w:lang w:val="pl-PL"/>
        </w:rPr>
        <w:t>U</w:t>
      </w:r>
    </w:p>
    <w:p w14:paraId="20B6B27A" w14:textId="77777777" w:rsidR="00E85FEE" w:rsidRPr="00EC06B5" w:rsidRDefault="00E85FEE" w:rsidP="00E85FEE">
      <w:pPr>
        <w:jc w:val="center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722D7F5E" w14:textId="525D370D" w:rsidR="00E85FEE" w:rsidRPr="00EC06B5" w:rsidRDefault="00E85FEE" w:rsidP="00E85FEE">
      <w:pPr>
        <w:jc w:val="center"/>
        <w:rPr>
          <w:rFonts w:ascii="Arial" w:hAnsi="Arial" w:cs="Arial"/>
          <w:color w:val="000000"/>
          <w:sz w:val="24"/>
          <w:szCs w:val="24"/>
          <w:lang w:val="pl-PL"/>
        </w:rPr>
      </w:pPr>
      <w:r w:rsidRPr="00EC06B5">
        <w:rPr>
          <w:rFonts w:ascii="Arial" w:hAnsi="Arial" w:cs="Arial"/>
          <w:color w:val="000000"/>
          <w:sz w:val="24"/>
          <w:szCs w:val="24"/>
          <w:lang w:val="pl-PL"/>
        </w:rPr>
        <w:t>I.</w:t>
      </w:r>
    </w:p>
    <w:p w14:paraId="7C5BB969" w14:textId="7BF8DA9C" w:rsidR="00A36C18" w:rsidRPr="00EC06B5" w:rsidRDefault="00E1467A" w:rsidP="000B1315">
      <w:pPr>
        <w:spacing w:after="0"/>
        <w:contextualSpacing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EC06B5">
        <w:rPr>
          <w:rFonts w:ascii="Arial" w:hAnsi="Arial" w:cs="Arial"/>
          <w:color w:val="000000"/>
          <w:sz w:val="24"/>
          <w:szCs w:val="24"/>
          <w:lang w:val="pl-PL"/>
        </w:rPr>
        <w:t>Usvaja se Plan zaštite od požara i tehnoloških eksplozija Liburnije KLASA: 240</w:t>
      </w:r>
      <w:r w:rsidR="00A36C18" w:rsidRPr="00EC06B5">
        <w:rPr>
          <w:rFonts w:ascii="Arial" w:hAnsi="Arial" w:cs="Arial"/>
          <w:color w:val="000000"/>
          <w:sz w:val="24"/>
          <w:szCs w:val="24"/>
          <w:lang w:val="pl-PL"/>
        </w:rPr>
        <w:t>-0</w:t>
      </w:r>
      <w:r w:rsidR="003A0661" w:rsidRPr="00EC06B5">
        <w:rPr>
          <w:rFonts w:ascii="Arial" w:hAnsi="Arial" w:cs="Arial"/>
          <w:color w:val="000000"/>
          <w:sz w:val="24"/>
          <w:szCs w:val="24"/>
          <w:lang w:val="pl-PL"/>
        </w:rPr>
        <w:t>2</w:t>
      </w:r>
      <w:r w:rsidR="00A36C18" w:rsidRPr="00EC06B5">
        <w:rPr>
          <w:rFonts w:ascii="Arial" w:hAnsi="Arial" w:cs="Arial"/>
          <w:color w:val="000000"/>
          <w:sz w:val="24"/>
          <w:szCs w:val="24"/>
          <w:lang w:val="pl-PL"/>
        </w:rPr>
        <w:t>/25-01/1</w:t>
      </w:r>
      <w:r w:rsidR="005A3DB3">
        <w:rPr>
          <w:rFonts w:ascii="Arial" w:hAnsi="Arial" w:cs="Arial"/>
          <w:color w:val="000000"/>
          <w:sz w:val="24"/>
          <w:szCs w:val="24"/>
          <w:lang w:val="pl-PL"/>
        </w:rPr>
        <w:t xml:space="preserve"> </w:t>
      </w:r>
      <w:r w:rsidR="00A36C18" w:rsidRPr="00EC06B5">
        <w:rPr>
          <w:rFonts w:ascii="Arial" w:hAnsi="Arial" w:cs="Arial"/>
          <w:color w:val="000000"/>
          <w:sz w:val="24"/>
          <w:szCs w:val="24"/>
          <w:lang w:val="pl-PL"/>
        </w:rPr>
        <w:t>URBOJ: 2170-27-0</w:t>
      </w:r>
      <w:r w:rsidR="000B1315" w:rsidRPr="00EC06B5">
        <w:rPr>
          <w:rFonts w:ascii="Arial" w:hAnsi="Arial" w:cs="Arial"/>
          <w:color w:val="000000"/>
          <w:sz w:val="24"/>
          <w:szCs w:val="24"/>
          <w:lang w:val="pl-PL"/>
        </w:rPr>
        <w:t>2/1-25-1</w:t>
      </w:r>
      <w:r w:rsidR="00574345" w:rsidRPr="00EC06B5">
        <w:rPr>
          <w:rFonts w:ascii="Arial" w:hAnsi="Arial" w:cs="Arial"/>
          <w:color w:val="000000"/>
          <w:sz w:val="24"/>
          <w:szCs w:val="24"/>
          <w:lang w:val="pl-PL"/>
        </w:rPr>
        <w:t>.</w:t>
      </w:r>
    </w:p>
    <w:p w14:paraId="4FDDE125" w14:textId="77777777" w:rsidR="00574345" w:rsidRPr="00EC06B5" w:rsidRDefault="00574345" w:rsidP="000B1315">
      <w:pPr>
        <w:spacing w:after="0"/>
        <w:contextualSpacing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10A963BA" w14:textId="1DB40B24" w:rsidR="00574345" w:rsidRPr="00EC06B5" w:rsidRDefault="00574345" w:rsidP="00574345">
      <w:pPr>
        <w:spacing w:after="0"/>
        <w:contextualSpacing/>
        <w:jc w:val="center"/>
        <w:rPr>
          <w:rFonts w:ascii="Arial" w:hAnsi="Arial" w:cs="Arial"/>
          <w:color w:val="000000"/>
          <w:sz w:val="24"/>
          <w:szCs w:val="24"/>
          <w:lang w:val="pl-PL"/>
        </w:rPr>
      </w:pPr>
      <w:r w:rsidRPr="00EC06B5">
        <w:rPr>
          <w:rFonts w:ascii="Arial" w:hAnsi="Arial" w:cs="Arial"/>
          <w:color w:val="000000"/>
          <w:sz w:val="24"/>
          <w:szCs w:val="24"/>
          <w:lang w:val="pl-PL"/>
        </w:rPr>
        <w:t>II.</w:t>
      </w:r>
    </w:p>
    <w:p w14:paraId="164FD6C6" w14:textId="77777777" w:rsidR="00574345" w:rsidRPr="00EC06B5" w:rsidRDefault="00574345" w:rsidP="00574345">
      <w:pPr>
        <w:spacing w:after="0"/>
        <w:contextualSpacing/>
        <w:jc w:val="center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66220F9A" w14:textId="714BCD5C" w:rsidR="00574345" w:rsidRPr="00EC06B5" w:rsidRDefault="00574345" w:rsidP="00574345">
      <w:pPr>
        <w:spacing w:after="0"/>
        <w:contextualSpacing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EC06B5">
        <w:rPr>
          <w:rFonts w:ascii="Arial" w:hAnsi="Arial" w:cs="Arial"/>
          <w:color w:val="000000"/>
          <w:sz w:val="24"/>
          <w:szCs w:val="24"/>
          <w:lang w:val="pl-PL"/>
        </w:rPr>
        <w:t>Ova Odluka objavit će se u „Službenim novinama Općine Matulji”.</w:t>
      </w:r>
    </w:p>
    <w:p w14:paraId="47799527" w14:textId="77777777" w:rsidR="00574345" w:rsidRPr="00EC06B5" w:rsidRDefault="00574345" w:rsidP="00574345">
      <w:pPr>
        <w:spacing w:after="0"/>
        <w:contextualSpacing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4134027F" w14:textId="77777777" w:rsidR="00574345" w:rsidRPr="00EC06B5" w:rsidRDefault="00574345" w:rsidP="00574345">
      <w:pPr>
        <w:spacing w:after="0"/>
        <w:contextualSpacing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47656D04" w14:textId="77777777" w:rsidR="00574345" w:rsidRPr="00EC06B5" w:rsidRDefault="00574345" w:rsidP="00574345">
      <w:pPr>
        <w:spacing w:after="0"/>
        <w:contextualSpacing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32CF0EE9" w14:textId="7D6E13A8" w:rsidR="00574345" w:rsidRPr="00EC06B5" w:rsidRDefault="00574345" w:rsidP="00574345">
      <w:pPr>
        <w:spacing w:after="0"/>
        <w:contextualSpacing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EC06B5">
        <w:rPr>
          <w:rFonts w:ascii="Arial" w:hAnsi="Arial" w:cs="Arial"/>
          <w:color w:val="000000"/>
          <w:sz w:val="24"/>
          <w:szCs w:val="24"/>
          <w:lang w:val="pl-PL"/>
        </w:rPr>
        <w:t>KLASA:</w:t>
      </w:r>
      <w:r w:rsidR="003A0661" w:rsidRPr="00EC06B5">
        <w:rPr>
          <w:rFonts w:ascii="Arial" w:hAnsi="Arial" w:cs="Arial"/>
          <w:color w:val="000000"/>
          <w:sz w:val="24"/>
          <w:szCs w:val="24"/>
          <w:lang w:val="pl-PL"/>
        </w:rPr>
        <w:t>240-02/25-01/1</w:t>
      </w:r>
    </w:p>
    <w:p w14:paraId="0DF98046" w14:textId="055EE782" w:rsidR="003A0661" w:rsidRDefault="003A0661" w:rsidP="00574345">
      <w:pPr>
        <w:spacing w:after="0"/>
        <w:contextualSpacing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EC06B5">
        <w:rPr>
          <w:rFonts w:ascii="Arial" w:hAnsi="Arial" w:cs="Arial"/>
          <w:color w:val="000000"/>
          <w:sz w:val="24"/>
          <w:szCs w:val="24"/>
          <w:lang w:val="pl-PL"/>
        </w:rPr>
        <w:t>URBROJ: 2170-27-01</w:t>
      </w:r>
      <w:r w:rsidR="00F32AF9" w:rsidRPr="00EC06B5">
        <w:rPr>
          <w:rFonts w:ascii="Arial" w:hAnsi="Arial" w:cs="Arial"/>
          <w:color w:val="000000"/>
          <w:sz w:val="24"/>
          <w:szCs w:val="24"/>
          <w:lang w:val="pl-PL"/>
        </w:rPr>
        <w:t>/1-25-</w:t>
      </w:r>
    </w:p>
    <w:p w14:paraId="113583CE" w14:textId="1463F08B" w:rsidR="000D7AEC" w:rsidRPr="00EC06B5" w:rsidRDefault="000D7AEC" w:rsidP="00574345">
      <w:pPr>
        <w:spacing w:after="0"/>
        <w:contextualSpacing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>
        <w:rPr>
          <w:rFonts w:ascii="Arial" w:hAnsi="Arial" w:cs="Arial"/>
          <w:color w:val="000000"/>
          <w:sz w:val="24"/>
          <w:szCs w:val="24"/>
          <w:lang w:val="pl-PL"/>
        </w:rPr>
        <w:t>Matulji,</w:t>
      </w:r>
    </w:p>
    <w:p w14:paraId="066E591C" w14:textId="77777777" w:rsidR="00E85FEE" w:rsidRPr="00EC06B5" w:rsidRDefault="00E85FEE" w:rsidP="00E85FEE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601964C6" w14:textId="77777777" w:rsidR="00F32AF9" w:rsidRPr="00EC06B5" w:rsidRDefault="00F32AF9" w:rsidP="00E85FEE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19F876E7" w14:textId="55FD2C30" w:rsidR="00F32AF9" w:rsidRPr="00EC06B5" w:rsidRDefault="00F32AF9" w:rsidP="00F32AF9">
      <w:pPr>
        <w:spacing w:after="0"/>
        <w:contextualSpacing/>
        <w:jc w:val="center"/>
        <w:rPr>
          <w:rFonts w:ascii="Arial" w:hAnsi="Arial" w:cs="Arial"/>
          <w:color w:val="000000"/>
          <w:sz w:val="24"/>
          <w:szCs w:val="24"/>
          <w:lang w:val="pl-PL"/>
        </w:rPr>
      </w:pPr>
      <w:r w:rsidRPr="00EC06B5">
        <w:rPr>
          <w:rFonts w:ascii="Arial" w:hAnsi="Arial" w:cs="Arial"/>
          <w:color w:val="000000"/>
          <w:sz w:val="24"/>
          <w:szCs w:val="24"/>
          <w:lang w:val="pl-PL"/>
        </w:rPr>
        <w:t>OPĆINSKO VIJEĆE OPĆINE MATULJI</w:t>
      </w:r>
    </w:p>
    <w:p w14:paraId="2CC37AC7" w14:textId="72979563" w:rsidR="00F32AF9" w:rsidRPr="00EC06B5" w:rsidRDefault="00F32AF9" w:rsidP="00F32AF9">
      <w:pPr>
        <w:spacing w:after="0"/>
        <w:contextualSpacing/>
        <w:jc w:val="center"/>
        <w:rPr>
          <w:rFonts w:ascii="Arial" w:hAnsi="Arial" w:cs="Arial"/>
          <w:color w:val="000000"/>
          <w:sz w:val="24"/>
          <w:szCs w:val="24"/>
          <w:lang w:val="pl-PL"/>
        </w:rPr>
      </w:pPr>
      <w:r w:rsidRPr="00EC06B5">
        <w:rPr>
          <w:rFonts w:ascii="Arial" w:hAnsi="Arial" w:cs="Arial"/>
          <w:color w:val="000000"/>
          <w:sz w:val="24"/>
          <w:szCs w:val="24"/>
          <w:lang w:val="pl-PL"/>
        </w:rPr>
        <w:t>Predsjednica Općinskog vijeća</w:t>
      </w:r>
    </w:p>
    <w:p w14:paraId="22DC3FAA" w14:textId="54FDD036" w:rsidR="00F32AF9" w:rsidRPr="00EC06B5" w:rsidRDefault="00F32AF9" w:rsidP="00F32AF9">
      <w:pPr>
        <w:spacing w:after="0"/>
        <w:contextualSpacing/>
        <w:jc w:val="center"/>
        <w:rPr>
          <w:rFonts w:ascii="Arial" w:hAnsi="Arial" w:cs="Arial"/>
          <w:color w:val="000000"/>
          <w:sz w:val="24"/>
          <w:szCs w:val="24"/>
          <w:lang w:val="pl-PL"/>
        </w:rPr>
      </w:pPr>
      <w:r w:rsidRPr="00EC06B5">
        <w:rPr>
          <w:rFonts w:ascii="Arial" w:hAnsi="Arial" w:cs="Arial"/>
          <w:color w:val="000000"/>
          <w:sz w:val="24"/>
          <w:szCs w:val="24"/>
          <w:lang w:val="pl-PL"/>
        </w:rPr>
        <w:t>Iva Letina</w:t>
      </w:r>
    </w:p>
    <w:sectPr w:rsidR="00F32AF9" w:rsidRPr="00EC06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2E4"/>
    <w:rsid w:val="00051D27"/>
    <w:rsid w:val="00082463"/>
    <w:rsid w:val="000B1315"/>
    <w:rsid w:val="000D32E0"/>
    <w:rsid w:val="000D7AEC"/>
    <w:rsid w:val="003061BD"/>
    <w:rsid w:val="003A0661"/>
    <w:rsid w:val="003A1473"/>
    <w:rsid w:val="00456853"/>
    <w:rsid w:val="00573229"/>
    <w:rsid w:val="00574345"/>
    <w:rsid w:val="005A3DB3"/>
    <w:rsid w:val="005C21E6"/>
    <w:rsid w:val="006C0350"/>
    <w:rsid w:val="008C7098"/>
    <w:rsid w:val="00933CE1"/>
    <w:rsid w:val="00961DAA"/>
    <w:rsid w:val="009D74FE"/>
    <w:rsid w:val="00A36C18"/>
    <w:rsid w:val="00A94787"/>
    <w:rsid w:val="00B052E4"/>
    <w:rsid w:val="00B26F8E"/>
    <w:rsid w:val="00BA0AB8"/>
    <w:rsid w:val="00BD155C"/>
    <w:rsid w:val="00C9182D"/>
    <w:rsid w:val="00D036D9"/>
    <w:rsid w:val="00E1467A"/>
    <w:rsid w:val="00E61F5F"/>
    <w:rsid w:val="00E85FEE"/>
    <w:rsid w:val="00EB4131"/>
    <w:rsid w:val="00EC06B5"/>
    <w:rsid w:val="00F22921"/>
    <w:rsid w:val="00F3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D8239"/>
  <w15:chartTrackingRefBased/>
  <w15:docId w15:val="{0906E929-7F4D-48F2-A00F-9975887A9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2E4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B052E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hr-HR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B052E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hr-HR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052E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hr-HR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052E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lang w:val="hr-HR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B052E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lang w:val="hr-HR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B052E4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hr-HR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B052E4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hr-HR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B052E4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hr-HR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B052E4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hr-HR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052E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B052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B052E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B052E4"/>
    <w:rPr>
      <w:rFonts w:eastAsiaTheme="majorEastAsia" w:cstheme="majorBidi"/>
      <w:i/>
      <w:iCs/>
      <w:color w:val="2E74B5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B052E4"/>
    <w:rPr>
      <w:rFonts w:eastAsiaTheme="majorEastAsia" w:cstheme="majorBidi"/>
      <w:color w:val="2E74B5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B052E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B052E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B052E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B052E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B052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r-HR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B05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052E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hr-HR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B052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B052E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hr-HR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B052E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B052E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hr-HR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B052E4"/>
    <w:rPr>
      <w:i/>
      <w:iCs/>
      <w:color w:val="2E74B5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B052E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lang w:val="hr-HR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B052E4"/>
    <w:rPr>
      <w:i/>
      <w:iCs/>
      <w:color w:val="2E74B5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B052E4"/>
    <w:rPr>
      <w:b/>
      <w:bCs/>
      <w:smallCaps/>
      <w:color w:val="2E74B5" w:themeColor="accent1" w:themeShade="BF"/>
      <w:spacing w:val="5"/>
    </w:rPr>
  </w:style>
  <w:style w:type="paragraph" w:styleId="StandardWeb">
    <w:name w:val="Normal (Web)"/>
    <w:basedOn w:val="Normal"/>
    <w:uiPriority w:val="99"/>
    <w:unhideWhenUsed/>
    <w:rsid w:val="005C21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table" w:styleId="Reetkatablice">
    <w:name w:val="Table Grid"/>
    <w:basedOn w:val="Obinatablica"/>
    <w:uiPriority w:val="39"/>
    <w:rsid w:val="00EB4131"/>
    <w:pPr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Smiljana Veselinović</dc:creator>
  <cp:keywords/>
  <dc:description/>
  <cp:lastModifiedBy>Diana Grbac Lazar</cp:lastModifiedBy>
  <cp:revision>4</cp:revision>
  <dcterms:created xsi:type="dcterms:W3CDTF">2025-11-27T12:02:00Z</dcterms:created>
  <dcterms:modified xsi:type="dcterms:W3CDTF">2025-11-28T06:56:00Z</dcterms:modified>
</cp:coreProperties>
</file>